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044793" w14:textId="77777777" w:rsidR="00796A29" w:rsidRDefault="00290AEE" w:rsidP="00ED7641">
      <w:pPr>
        <w:pStyle w:val="Overskrift1"/>
      </w:pPr>
      <w:r>
        <w:t>Årsrapport for lokalråd 2021</w:t>
      </w:r>
    </w:p>
    <w:p w14:paraId="7B3AC21E" w14:textId="77777777" w:rsidR="00290AEE" w:rsidRPr="00EA7F62" w:rsidRDefault="00290AEE" w:rsidP="00796A29"/>
    <w:p w14:paraId="1835F283" w14:textId="77777777" w:rsidR="00796A29" w:rsidRPr="007C0CE4" w:rsidRDefault="00796A29" w:rsidP="007C0CE4">
      <w:pPr>
        <w:rPr>
          <w:b/>
        </w:rPr>
      </w:pPr>
      <w:r w:rsidRPr="007C0CE4">
        <w:rPr>
          <w:b/>
        </w:rPr>
        <w:t>Navne på lokale netværk</w:t>
      </w:r>
      <w:r w:rsidR="005D2D22" w:rsidRPr="007C0CE4">
        <w:rPr>
          <w:b/>
        </w:rPr>
        <w:t xml:space="preserve"> (lokalråd, udviklingsråd, forening)</w:t>
      </w:r>
      <w:r w:rsidRPr="007C0CE4">
        <w:rPr>
          <w:b/>
        </w:rPr>
        <w:t>:</w:t>
      </w:r>
    </w:p>
    <w:p w14:paraId="68A53792" w14:textId="4D1E7CCF" w:rsidR="005D2D22" w:rsidRDefault="007C0CE4" w:rsidP="00796A29">
      <w:r>
        <w:t>Kontaktperson: _</w:t>
      </w:r>
      <w:r w:rsidR="00EB3734">
        <w:t>Jørgen Lundsgaard og Michael Hansen</w:t>
      </w:r>
      <w:r>
        <w:t>_________</w:t>
      </w:r>
    </w:p>
    <w:p w14:paraId="2551CDC8" w14:textId="4040A484" w:rsidR="007C0CE4" w:rsidRDefault="007C0CE4" w:rsidP="007C0CE4">
      <w:r>
        <w:t>Lokalråd: _</w:t>
      </w:r>
      <w:r w:rsidR="00EB3734">
        <w:t>Give Udviklingsråd</w:t>
      </w:r>
      <w:r>
        <w:t>______________</w:t>
      </w:r>
    </w:p>
    <w:p w14:paraId="4E504128" w14:textId="411E8472" w:rsidR="005D2D22" w:rsidRDefault="005D2D22" w:rsidP="00796A29">
      <w:r>
        <w:t>Adresse</w:t>
      </w:r>
      <w:r w:rsidR="00ED7641">
        <w:t xml:space="preserve">: </w:t>
      </w:r>
      <w:r w:rsidR="007C0CE4">
        <w:t>_</w:t>
      </w:r>
      <w:r w:rsidR="00EB3734">
        <w:t>Fasanvej 8, 7323 Give (Michael)</w:t>
      </w:r>
      <w:r w:rsidR="007C0CE4">
        <w:t>_____________</w:t>
      </w:r>
    </w:p>
    <w:p w14:paraId="77E06AA7" w14:textId="77777777" w:rsidR="007C0CE4" w:rsidRPr="007C0CE4" w:rsidRDefault="007C0CE4" w:rsidP="00796A29">
      <w:pPr>
        <w:rPr>
          <w:i/>
        </w:rPr>
      </w:pPr>
      <w:r w:rsidRPr="007C0CE4">
        <w:rPr>
          <w:i/>
        </w:rPr>
        <w:t>Fysisk adresse der kan sendes materiale m.v. til.</w:t>
      </w:r>
    </w:p>
    <w:p w14:paraId="776881AD" w14:textId="6E399CD8" w:rsidR="005D2D22" w:rsidRDefault="005D2D22" w:rsidP="00796A29">
      <w:pPr>
        <w:rPr>
          <w:i/>
        </w:rPr>
      </w:pPr>
      <w:r>
        <w:t>L</w:t>
      </w:r>
      <w:r w:rsidR="007C0CE4">
        <w:t xml:space="preserve">okalråds hovedmail: </w:t>
      </w:r>
      <w:hyperlink r:id="rId7" w:history="1">
        <w:r w:rsidR="00EB3734" w:rsidRPr="008E5912">
          <w:rPr>
            <w:rStyle w:val="Hyperlink"/>
          </w:rPr>
          <w:t>michael_give@post.tele.dk</w:t>
        </w:r>
      </w:hyperlink>
      <w:r w:rsidR="00EB3734">
        <w:t xml:space="preserve"> </w:t>
      </w:r>
      <w:r>
        <w:br/>
      </w:r>
      <w:r w:rsidRPr="005D2D22">
        <w:rPr>
          <w:i/>
        </w:rPr>
        <w:t>Den primære mail</w:t>
      </w:r>
      <w:r w:rsidR="007C0CE4">
        <w:rPr>
          <w:i/>
        </w:rPr>
        <w:t>adresse</w:t>
      </w:r>
      <w:r w:rsidRPr="005D2D22">
        <w:rPr>
          <w:i/>
        </w:rPr>
        <w:t xml:space="preserve"> kommunen</w:t>
      </w:r>
      <w:r w:rsidR="007C0CE4">
        <w:rPr>
          <w:i/>
        </w:rPr>
        <w:t xml:space="preserve"> skal benytte</w:t>
      </w:r>
    </w:p>
    <w:p w14:paraId="62F0D167" w14:textId="555A3457" w:rsidR="007C0CE4" w:rsidRDefault="007C0CE4" w:rsidP="007C0CE4">
      <w:r w:rsidRPr="007C0CE4">
        <w:t xml:space="preserve">Eventuelt alternativ </w:t>
      </w:r>
      <w:proofErr w:type="spellStart"/>
      <w:r>
        <w:t>e</w:t>
      </w:r>
      <w:r w:rsidRPr="007C0CE4">
        <w:t>mail</w:t>
      </w:r>
      <w:proofErr w:type="spellEnd"/>
      <w:r>
        <w:t xml:space="preserve">: </w:t>
      </w:r>
      <w:r w:rsidRPr="007C0CE4">
        <w:t xml:space="preserve"> </w:t>
      </w:r>
      <w:hyperlink r:id="rId8" w:history="1">
        <w:r w:rsidR="00EB3734" w:rsidRPr="008E5912">
          <w:rPr>
            <w:rStyle w:val="Hyperlink"/>
          </w:rPr>
          <w:t>jl@lundsgaard-ark.dk</w:t>
        </w:r>
      </w:hyperlink>
    </w:p>
    <w:p w14:paraId="76407D40" w14:textId="77777777" w:rsidR="00EB3734" w:rsidRDefault="00EB3734" w:rsidP="007C0CE4"/>
    <w:p w14:paraId="4B9E5653" w14:textId="77777777" w:rsidR="005D2D22" w:rsidRDefault="005D2D22" w:rsidP="00ED7641">
      <w:pPr>
        <w:pStyle w:val="Overskrift2"/>
      </w:pPr>
      <w:r>
        <w:t>Udfyld venligst de tre punkter</w:t>
      </w:r>
      <w:r w:rsidR="00ED7641">
        <w:t xml:space="preserve"> nedenfor:</w:t>
      </w:r>
    </w:p>
    <w:p w14:paraId="14629C4D" w14:textId="77777777" w:rsidR="005D2D22" w:rsidRDefault="00ED7641" w:rsidP="005D2D22">
      <w:r>
        <w:t xml:space="preserve">1. </w:t>
      </w:r>
      <w:r w:rsidR="005D2D22">
        <w:t xml:space="preserve">Det har vi arbejdet med i 2020. </w:t>
      </w:r>
      <w:r>
        <w:t xml:space="preserve">2. </w:t>
      </w:r>
      <w:r w:rsidR="005D2D22">
        <w:t xml:space="preserve">Det forventer vi at arbejde med i 2020. </w:t>
      </w:r>
      <w:r>
        <w:t xml:space="preserve">3. </w:t>
      </w:r>
      <w:r w:rsidR="005D2D22">
        <w:t>Regnskab for de midler der er modtaget fra Vejle Kommune (må gerne vedhæftes separat).</w:t>
      </w:r>
    </w:p>
    <w:p w14:paraId="2612E9E6" w14:textId="77777777" w:rsidR="00ED7641" w:rsidRPr="005D2D22" w:rsidRDefault="00ED7641" w:rsidP="005D2D22"/>
    <w:p w14:paraId="3EA3F1AC" w14:textId="77777777" w:rsidR="00796A29" w:rsidRPr="00A41325" w:rsidRDefault="003E431F" w:rsidP="00796A29">
      <w:pPr>
        <w:pStyle w:val="Overskrift2"/>
      </w:pPr>
      <w:r>
        <w:t xml:space="preserve">1. </w:t>
      </w:r>
      <w:r w:rsidR="00796A29">
        <w:t>D</w:t>
      </w:r>
      <w:r w:rsidR="00796A29" w:rsidRPr="00A41325">
        <w:t>et har vi (lokalt netværk / lo</w:t>
      </w:r>
      <w:r w:rsidR="00290AEE">
        <w:t>kalsamfundet) arbejdet med i 2020</w:t>
      </w:r>
    </w:p>
    <w:p w14:paraId="282C031E" w14:textId="77777777" w:rsidR="00EB3734" w:rsidRDefault="00EB3734">
      <w:pPr>
        <w:spacing w:after="160" w:line="259" w:lineRule="auto"/>
      </w:pPr>
      <w:r>
        <w:t xml:space="preserve">Det forgangne år har i stor grad været præget af de restriktioner, som Corona pandemien har medført. Normal mødeaktivitet har mere eller mindre været umulig og er i stedet blevet afløst af virtuelle møder. </w:t>
      </w:r>
    </w:p>
    <w:p w14:paraId="43D9560E" w14:textId="0C2E1FF4" w:rsidR="00EB3734" w:rsidRDefault="00EB3734">
      <w:pPr>
        <w:spacing w:after="160" w:line="259" w:lineRule="auto"/>
      </w:pPr>
      <w:r>
        <w:t xml:space="preserve">Samlet idrætscenter 2020 blev året hvor der fysisk blev sat gang i projekt Samlet idrætscenter. Vejle Kommune havde i budgettet for 2020 bevilliget kr. 8 mio. til første fase af projektet, heraf var kr. 1,5 mio. øremærket til anlæg af en kunstgræsbane. De øvrige kr. 6,5 mio. skulle bruges til ombygninger ved Søndermarkshallen. Efter sommerferien2020 blev strukturen ændret således at fase 1 og fase 2 blev slået sammen. I budgettet for 2021 afsatte Vejle Kommune kr. 25 mio., således at der i alt er bevilliget kr. 31,5 mio. til projektet, hertil kommer en egenfinansiering på kr. 6-7 mio. Projektet forventes udbudt i licitation her i foråret 2021 med forventet byggestart efter sommerferien 2021 og indflytning i september 2022. </w:t>
      </w:r>
    </w:p>
    <w:p w14:paraId="3C808410" w14:textId="03C7344D" w:rsidR="00796A29" w:rsidRDefault="00EB3734">
      <w:pPr>
        <w:spacing w:after="160" w:line="259" w:lineRule="auto"/>
      </w:pPr>
      <w:r>
        <w:t xml:space="preserve">Kunstgræsbane Første synlige tegn på etablering af et samlet idrætscenter har været etablering af en kunstgræsbane. Der var første spadestik den 7. september 2020. Banen er nu anlagt, dog mangler der at færdiggøre arealerne omkring banen. </w:t>
      </w:r>
    </w:p>
    <w:p w14:paraId="3EB48AFD" w14:textId="77777777" w:rsidR="008C34D5" w:rsidRDefault="00EB3734">
      <w:pPr>
        <w:spacing w:after="160" w:line="259" w:lineRule="auto"/>
      </w:pPr>
      <w:r>
        <w:t xml:space="preserve">Bosætning Inspireret af et informationsmøde om ældreboliger afholdt den 28. januar 2020 besluttede Udviklingsrådet at udarbejde en bosætningsvision for Give. Visionen indeholder følgende elementer: Nedsætte et udvalg, som målrettet skal arbejde med bosætning; dette i et samarbejde med relevante lokale partnere – målet er at skabe en markant og tydelig vækst i bosætningen i Give by. Udvalget skal bestå af repræsentanter fra Udviklingsrådet, Give Handel &amp; Erhverv og byens ejendomsmæglere. Visionen har en progressiv målsætning, som skal udmønte sig i en befolkningstilvækst fra i dag ca. 4.600 til 6.000 i </w:t>
      </w:r>
      <w:r>
        <w:lastRenderedPageBreak/>
        <w:t xml:space="preserve">løbet af de næste 10 år. Udviklingsrådet vil arbejde på tiltag, som vil skabe interesse for at bosætte sig i Give – via vores hjemmeside, Facebook og presse. Udviklingsrådet vil være tovholder på 1 - 2 bosætningsdage om året, forår / sensommer, et koncept som skal skabes med vore lokale partnere i et samarbejde med alle relevante udbydere af projekter og boliger. </w:t>
      </w:r>
    </w:p>
    <w:p w14:paraId="435AB2E9" w14:textId="77777777" w:rsidR="008C34D5" w:rsidRDefault="00EB3734">
      <w:pPr>
        <w:spacing w:after="160" w:line="259" w:lineRule="auto"/>
      </w:pPr>
      <w:r>
        <w:t xml:space="preserve">Give midtby Der har gennem den forgangne periode været holdt en del møder med Vejle Kommune omkring renovering af Give midtby. Der er udarbejdet skitseforslag til, hvordan midtbyen og områderne rundt om kan renoveres. Herunder er der arbejdet med ideer til, hvordan der kan åbnes mere op mellem Torvet og Nytorv. Vejle Kommune har afsat kr. 4 mio. til brug i 2020 til 2021. </w:t>
      </w:r>
    </w:p>
    <w:p w14:paraId="39CC813B" w14:textId="77777777" w:rsidR="008C34D5" w:rsidRDefault="00EB3734">
      <w:pPr>
        <w:spacing w:after="160" w:line="259" w:lineRule="auto"/>
      </w:pPr>
      <w:r>
        <w:t xml:space="preserve">Den 19. februar 2020 blev der afholdt et opstartsmøde for udarbejdelse af en ny lokalplan for midtbyen til erstatning af den nuværende lokalplan nr. 26 fra 1985. Den nuværende lokalplan er utidssvarende hvorfor det haster med at få udarbejdet en ny. Processen har været lidt træg i opstartsfasen. Vejle Kommune lover dog, at den oprindelige tidsplan overholdes, således at planen kan komme i høring inden sommerferien 2021. Planen forventes endeligt godkendt den 6. oktober 2021. </w:t>
      </w:r>
    </w:p>
    <w:p w14:paraId="2BC0CA5F" w14:textId="490D498E" w:rsidR="008C34D5" w:rsidRDefault="00EB3734">
      <w:pPr>
        <w:spacing w:after="160" w:line="259" w:lineRule="auto"/>
      </w:pPr>
      <w:r>
        <w:t>Branding og events</w:t>
      </w:r>
      <w:r w:rsidR="001901E3">
        <w:t>.</w:t>
      </w:r>
      <w:r>
        <w:t xml:space="preserve"> Den organiserede branding blev igangsat for år tilbage efter en møderække med deltagelse af Vejle Kommune. </w:t>
      </w:r>
      <w:r w:rsidR="008C34D5">
        <w:t xml:space="preserve">I løbet af 2020 etablerede rådet Facebook siden ”Det sker i Give”. Siden har i dag imponerende 2024 følgere. </w:t>
      </w:r>
    </w:p>
    <w:p w14:paraId="37984919" w14:textId="1E206D44" w:rsidR="008C34D5" w:rsidRDefault="008C34D5">
      <w:pPr>
        <w:spacing w:after="160" w:line="259" w:lineRule="auto"/>
      </w:pPr>
      <w:r>
        <w:t xml:space="preserve">Den Store idé. Gives idé blev udvalgt som en af de tre vindere. Med udvælgelsen fulgte kr. 100.000. Gives idé var at etablere et uafhængigt mødested specielt for de unge. Der har været udfordringer med at finde et egnet sted, ligesom det har været svært at få en dialog med de unge. </w:t>
      </w:r>
    </w:p>
    <w:p w14:paraId="7226B970" w14:textId="1DCCAFAA" w:rsidR="008C34D5" w:rsidRDefault="008C34D5">
      <w:pPr>
        <w:spacing w:after="160" w:line="259" w:lineRule="auto"/>
      </w:pPr>
      <w:r>
        <w:t xml:space="preserve">Legepladser/træningspladser Udviklingsrådet har tidligere ansøgt og fået bevilliget midler til etablering af 2 træningspladser, en ved Søndermarksskolen og en ved </w:t>
      </w:r>
      <w:proofErr w:type="spellStart"/>
      <w:r>
        <w:t>Ikærskolen</w:t>
      </w:r>
      <w:proofErr w:type="spellEnd"/>
      <w:r>
        <w:t xml:space="preserve">. Pladsen ved Søndermarksskolen er etableret og projektet er afsluttet. For så vidt angår pladsen ved </w:t>
      </w:r>
      <w:proofErr w:type="spellStart"/>
      <w:r>
        <w:t>Ikærskolen</w:t>
      </w:r>
      <w:proofErr w:type="spellEnd"/>
      <w:r>
        <w:t xml:space="preserve"> så er sikkerhedsgodkendelsen af redskaberne ikke på plads. </w:t>
      </w:r>
    </w:p>
    <w:p w14:paraId="5ED1EDE0" w14:textId="68391D52" w:rsidR="00EB3734" w:rsidRDefault="008C34D5">
      <w:pPr>
        <w:spacing w:after="160" w:line="259" w:lineRule="auto"/>
      </w:pPr>
      <w:r>
        <w:t>Landsby Vandreruten, der er en vandrerute på 120 km gennem de dejlige landsbyer i landskaberne omkring Vejle Ådal. Ruten er inspireret af Caminoen og de mange dejlige oplevelser den har skabt med tid og rum til fordybelse, oplevelser og omtanke, når man går alene eller sammen. Udviklingsrådet vil komme med input i forbindelse med etablering af ruten, der også kommer forbi Give.</w:t>
      </w:r>
    </w:p>
    <w:p w14:paraId="295736CD" w14:textId="39B24B21" w:rsidR="00796A29" w:rsidRDefault="003E431F" w:rsidP="00796A29">
      <w:pPr>
        <w:pStyle w:val="Overskrift2"/>
      </w:pPr>
      <w:r>
        <w:t xml:space="preserve">2. </w:t>
      </w:r>
      <w:r w:rsidR="00796A29" w:rsidRPr="00A41325">
        <w:t>Det fo</w:t>
      </w:r>
      <w:r w:rsidR="00796A29">
        <w:t>rventer vi at arbejde med i 202</w:t>
      </w:r>
      <w:r w:rsidR="008C34D5">
        <w:t>1</w:t>
      </w:r>
    </w:p>
    <w:p w14:paraId="429E45B8" w14:textId="139E91CC" w:rsidR="008C34D5" w:rsidRDefault="008C34D5" w:rsidP="00796A29">
      <w:r>
        <w:t>Det nye udviklingsråd har nu fået sig konstitueret og trækker nu efterfølgende i arbejdstøjet.</w:t>
      </w:r>
    </w:p>
    <w:p w14:paraId="0DE10EBC" w14:textId="2FED3FA9" w:rsidR="001901E3" w:rsidRPr="001901E3" w:rsidRDefault="008C34D5" w:rsidP="001901E3">
      <w:r>
        <w:t>Fortsat arbejde videre med:</w:t>
      </w:r>
      <w:r>
        <w:br/>
        <w:t>- Den store ide, skal landes og vi skal finde det bedst egnet sted i samarbejde med byens unge.</w:t>
      </w:r>
      <w:r>
        <w:br/>
        <w:t xml:space="preserve">- Træningspladsen, som er gået i stå ved </w:t>
      </w:r>
      <w:proofErr w:type="spellStart"/>
      <w:r>
        <w:t>Ikærskolen</w:t>
      </w:r>
      <w:proofErr w:type="spellEnd"/>
      <w:r>
        <w:t>, skal vi se om vi kan ”flytte” til Give Egnes Museum</w:t>
      </w:r>
      <w:r w:rsidR="001901E3">
        <w:t>.</w:t>
      </w:r>
      <w:r w:rsidR="001901E3">
        <w:br/>
        <w:t xml:space="preserve">- </w:t>
      </w:r>
      <w:r w:rsidR="00AD07DA">
        <w:t>By vision</w:t>
      </w:r>
      <w:r w:rsidR="001901E3">
        <w:t xml:space="preserve"> (500.000</w:t>
      </w:r>
      <w:r w:rsidR="00AD07DA">
        <w:t xml:space="preserve"> kr.</w:t>
      </w:r>
      <w:r w:rsidR="001901E3">
        <w:t>) her skal vi have en proces startet om i samarbejde med Camilla Jørgensen</w:t>
      </w:r>
      <w:r w:rsidR="001901E3">
        <w:br/>
        <w:t xml:space="preserve">- </w:t>
      </w:r>
      <w:r w:rsidRPr="001901E3">
        <w:t>Vi skal kigge på muligheder for et stisystem</w:t>
      </w:r>
      <w:r w:rsidR="001901E3" w:rsidRPr="001901E3">
        <w:t xml:space="preserve"> for at flette golfområdet sammen med det netop ny udstykket boligområdet</w:t>
      </w:r>
      <w:r w:rsidR="001901E3">
        <w:t>.</w:t>
      </w:r>
      <w:r w:rsidR="001901E3">
        <w:br/>
        <w:t>- Vi skal have opbygget et stærkt samarbejde mellem GHE, Skulpturby.dk og GUR omkring Branding af byen. Evt. have lavet nogle film om byen og området.</w:t>
      </w:r>
      <w:r w:rsidR="001901E3">
        <w:br/>
        <w:t>- GUR skal være mere synlig i byen</w:t>
      </w:r>
      <w:r w:rsidR="001901E3">
        <w:br/>
        <w:t>- Åben for flere muligheder!!</w:t>
      </w:r>
    </w:p>
    <w:p w14:paraId="1094C568" w14:textId="07F90343" w:rsidR="00796A29" w:rsidRDefault="00796A29">
      <w:pPr>
        <w:spacing w:after="160" w:line="259" w:lineRule="auto"/>
      </w:pPr>
    </w:p>
    <w:p w14:paraId="3665DE61" w14:textId="77777777" w:rsidR="00796A29" w:rsidRDefault="003E431F" w:rsidP="00796A29">
      <w:pPr>
        <w:pStyle w:val="Overskrift2"/>
      </w:pPr>
      <w:r>
        <w:t xml:space="preserve">3. </w:t>
      </w:r>
      <w:r w:rsidR="00796A29">
        <w:t>Regnskab for de midler lokalrådet modtog i driftsstøtte fra Vejle Kommune i 2020 (Udfyldes eller vedh</w:t>
      </w:r>
      <w:r w:rsidR="001D3789">
        <w:t>æft/indsæt eget regnskab</w:t>
      </w:r>
      <w:r w:rsidR="00796A29">
        <w:t>).</w:t>
      </w:r>
    </w:p>
    <w:p w14:paraId="7D110088" w14:textId="77777777" w:rsidR="00796A29" w:rsidRPr="005C302F" w:rsidRDefault="00796A29" w:rsidP="00796A29"/>
    <w:tbl>
      <w:tblPr>
        <w:tblStyle w:val="Tabel-Gitter"/>
        <w:tblW w:w="0" w:type="auto"/>
        <w:tblLook w:val="04A0" w:firstRow="1" w:lastRow="0" w:firstColumn="1" w:lastColumn="0" w:noHBand="0" w:noVBand="1"/>
      </w:tblPr>
      <w:tblGrid>
        <w:gridCol w:w="3212"/>
        <w:gridCol w:w="3208"/>
        <w:gridCol w:w="3208"/>
      </w:tblGrid>
      <w:tr w:rsidR="00796A29" w14:paraId="2EC3DBF6" w14:textId="77777777" w:rsidTr="00F37E6D">
        <w:tc>
          <w:tcPr>
            <w:tcW w:w="3212" w:type="dxa"/>
          </w:tcPr>
          <w:p w14:paraId="104E64AF" w14:textId="77777777" w:rsidR="00796A29" w:rsidRDefault="00796A29" w:rsidP="00F37E6D"/>
        </w:tc>
        <w:tc>
          <w:tcPr>
            <w:tcW w:w="3208" w:type="dxa"/>
          </w:tcPr>
          <w:p w14:paraId="2A794A0B" w14:textId="77777777" w:rsidR="00796A29" w:rsidRDefault="00796A29" w:rsidP="00F37E6D"/>
        </w:tc>
        <w:tc>
          <w:tcPr>
            <w:tcW w:w="3208" w:type="dxa"/>
          </w:tcPr>
          <w:p w14:paraId="0A1A51E1" w14:textId="77777777" w:rsidR="00796A29" w:rsidRDefault="00796A29" w:rsidP="00F37E6D"/>
        </w:tc>
      </w:tr>
      <w:tr w:rsidR="00796A29" w14:paraId="3000050D" w14:textId="77777777" w:rsidTr="00F37E6D">
        <w:tc>
          <w:tcPr>
            <w:tcW w:w="3212" w:type="dxa"/>
          </w:tcPr>
          <w:p w14:paraId="2ADA4130" w14:textId="77777777" w:rsidR="00796A29" w:rsidRPr="005C302F" w:rsidRDefault="00796A29" w:rsidP="00F37E6D">
            <w:pPr>
              <w:rPr>
                <w:b/>
              </w:rPr>
            </w:pPr>
            <w:r w:rsidRPr="005C302F">
              <w:rPr>
                <w:b/>
              </w:rPr>
              <w:t>Emne</w:t>
            </w:r>
          </w:p>
        </w:tc>
        <w:tc>
          <w:tcPr>
            <w:tcW w:w="3208" w:type="dxa"/>
          </w:tcPr>
          <w:p w14:paraId="12039998" w14:textId="77777777" w:rsidR="00796A29" w:rsidRPr="005C302F" w:rsidRDefault="00796A29" w:rsidP="00F37E6D">
            <w:pPr>
              <w:rPr>
                <w:b/>
              </w:rPr>
            </w:pPr>
            <w:r w:rsidRPr="005C302F">
              <w:rPr>
                <w:b/>
              </w:rPr>
              <w:t>Udgift</w:t>
            </w:r>
          </w:p>
        </w:tc>
        <w:tc>
          <w:tcPr>
            <w:tcW w:w="3208" w:type="dxa"/>
          </w:tcPr>
          <w:p w14:paraId="2F2816D0" w14:textId="77777777" w:rsidR="00796A29" w:rsidRPr="005C302F" w:rsidRDefault="00796A29" w:rsidP="00F37E6D">
            <w:pPr>
              <w:rPr>
                <w:b/>
              </w:rPr>
            </w:pPr>
            <w:r w:rsidRPr="005C302F">
              <w:rPr>
                <w:b/>
              </w:rPr>
              <w:t>Beløb</w:t>
            </w:r>
            <w:r>
              <w:rPr>
                <w:b/>
              </w:rPr>
              <w:t xml:space="preserve"> opsummeret</w:t>
            </w:r>
          </w:p>
        </w:tc>
      </w:tr>
      <w:tr w:rsidR="00796A29" w14:paraId="2BE808E8" w14:textId="77777777" w:rsidTr="00F37E6D">
        <w:tc>
          <w:tcPr>
            <w:tcW w:w="3212" w:type="dxa"/>
          </w:tcPr>
          <w:p w14:paraId="0BCE9540" w14:textId="77777777" w:rsidR="00796A29" w:rsidRPr="00796A29" w:rsidRDefault="00796A29" w:rsidP="00796A29">
            <w:pPr>
              <w:rPr>
                <w:i/>
              </w:rPr>
            </w:pPr>
            <w:r w:rsidRPr="00796A29">
              <w:rPr>
                <w:i/>
              </w:rPr>
              <w:t xml:space="preserve">Fx </w:t>
            </w:r>
            <w:r>
              <w:rPr>
                <w:i/>
              </w:rPr>
              <w:t>G</w:t>
            </w:r>
            <w:r w:rsidRPr="00796A29">
              <w:rPr>
                <w:i/>
              </w:rPr>
              <w:t>eneralforsamling</w:t>
            </w:r>
          </w:p>
        </w:tc>
        <w:tc>
          <w:tcPr>
            <w:tcW w:w="3208" w:type="dxa"/>
          </w:tcPr>
          <w:p w14:paraId="0F405D58" w14:textId="77777777" w:rsidR="00796A29" w:rsidRPr="00796A29" w:rsidRDefault="00796A29" w:rsidP="00F37E6D">
            <w:pPr>
              <w:rPr>
                <w:i/>
              </w:rPr>
            </w:pPr>
          </w:p>
        </w:tc>
        <w:tc>
          <w:tcPr>
            <w:tcW w:w="3208" w:type="dxa"/>
          </w:tcPr>
          <w:p w14:paraId="3349A913" w14:textId="77777777" w:rsidR="00796A29" w:rsidRPr="00796A29" w:rsidRDefault="00796A29" w:rsidP="00F37E6D">
            <w:pPr>
              <w:rPr>
                <w:i/>
              </w:rPr>
            </w:pPr>
          </w:p>
        </w:tc>
      </w:tr>
      <w:tr w:rsidR="00796A29" w14:paraId="60B96F9F" w14:textId="77777777" w:rsidTr="00F37E6D">
        <w:tc>
          <w:tcPr>
            <w:tcW w:w="3212" w:type="dxa"/>
          </w:tcPr>
          <w:p w14:paraId="7FAA7F4C" w14:textId="77777777" w:rsidR="00796A29" w:rsidRPr="00796A29" w:rsidRDefault="00796A29" w:rsidP="00F37E6D">
            <w:pPr>
              <w:rPr>
                <w:i/>
              </w:rPr>
            </w:pPr>
            <w:r w:rsidRPr="00796A29">
              <w:rPr>
                <w:i/>
              </w:rPr>
              <w:t>forplejning</w:t>
            </w:r>
          </w:p>
        </w:tc>
        <w:tc>
          <w:tcPr>
            <w:tcW w:w="3208" w:type="dxa"/>
          </w:tcPr>
          <w:p w14:paraId="4AE290B4" w14:textId="77777777" w:rsidR="00796A29" w:rsidRPr="00796A29" w:rsidRDefault="00796A29" w:rsidP="00F37E6D">
            <w:pPr>
              <w:rPr>
                <w:i/>
              </w:rPr>
            </w:pPr>
            <w:r w:rsidRPr="00796A29">
              <w:rPr>
                <w:i/>
              </w:rPr>
              <w:t>700</w:t>
            </w:r>
          </w:p>
        </w:tc>
        <w:tc>
          <w:tcPr>
            <w:tcW w:w="3208" w:type="dxa"/>
          </w:tcPr>
          <w:p w14:paraId="70D61A3C" w14:textId="77777777" w:rsidR="00796A29" w:rsidRPr="00796A29" w:rsidRDefault="00796A29" w:rsidP="00F37E6D">
            <w:pPr>
              <w:rPr>
                <w:i/>
              </w:rPr>
            </w:pPr>
          </w:p>
        </w:tc>
      </w:tr>
      <w:tr w:rsidR="00796A29" w14:paraId="193D2A43" w14:textId="77777777" w:rsidTr="00F37E6D">
        <w:tc>
          <w:tcPr>
            <w:tcW w:w="3212" w:type="dxa"/>
          </w:tcPr>
          <w:p w14:paraId="44FC2278" w14:textId="77777777" w:rsidR="00796A29" w:rsidRPr="00796A29" w:rsidRDefault="00796A29" w:rsidP="00F37E6D">
            <w:pPr>
              <w:rPr>
                <w:i/>
              </w:rPr>
            </w:pPr>
            <w:r w:rsidRPr="00796A29">
              <w:rPr>
                <w:i/>
              </w:rPr>
              <w:t>oplægsholder</w:t>
            </w:r>
          </w:p>
        </w:tc>
        <w:tc>
          <w:tcPr>
            <w:tcW w:w="3208" w:type="dxa"/>
          </w:tcPr>
          <w:p w14:paraId="17C32B2A" w14:textId="77777777" w:rsidR="00796A29" w:rsidRPr="00796A29" w:rsidRDefault="00796A29" w:rsidP="00F37E6D">
            <w:pPr>
              <w:rPr>
                <w:i/>
              </w:rPr>
            </w:pPr>
            <w:r w:rsidRPr="00796A29">
              <w:rPr>
                <w:i/>
              </w:rPr>
              <w:t>2500</w:t>
            </w:r>
          </w:p>
        </w:tc>
        <w:tc>
          <w:tcPr>
            <w:tcW w:w="3208" w:type="dxa"/>
          </w:tcPr>
          <w:p w14:paraId="355BAE5E" w14:textId="77777777" w:rsidR="00796A29" w:rsidRPr="00796A29" w:rsidRDefault="00796A29" w:rsidP="00F37E6D">
            <w:pPr>
              <w:rPr>
                <w:i/>
              </w:rPr>
            </w:pPr>
          </w:p>
        </w:tc>
      </w:tr>
      <w:tr w:rsidR="00796A29" w14:paraId="45791148" w14:textId="77777777" w:rsidTr="00F37E6D">
        <w:tc>
          <w:tcPr>
            <w:tcW w:w="3212" w:type="dxa"/>
          </w:tcPr>
          <w:p w14:paraId="5A8B0536" w14:textId="77777777" w:rsidR="00796A29" w:rsidRPr="00796A29" w:rsidRDefault="00796A29" w:rsidP="00F37E6D">
            <w:pPr>
              <w:rPr>
                <w:i/>
              </w:rPr>
            </w:pPr>
          </w:p>
        </w:tc>
        <w:tc>
          <w:tcPr>
            <w:tcW w:w="3208" w:type="dxa"/>
          </w:tcPr>
          <w:p w14:paraId="2253BD4A" w14:textId="77777777" w:rsidR="00796A29" w:rsidRPr="00796A29" w:rsidRDefault="00796A29" w:rsidP="00F37E6D">
            <w:pPr>
              <w:rPr>
                <w:i/>
              </w:rPr>
            </w:pPr>
          </w:p>
        </w:tc>
        <w:tc>
          <w:tcPr>
            <w:tcW w:w="3208" w:type="dxa"/>
          </w:tcPr>
          <w:p w14:paraId="01917D1A" w14:textId="77777777" w:rsidR="00796A29" w:rsidRPr="00796A29" w:rsidRDefault="00796A29" w:rsidP="00F37E6D">
            <w:pPr>
              <w:rPr>
                <w:i/>
              </w:rPr>
            </w:pPr>
            <w:r w:rsidRPr="00796A29">
              <w:rPr>
                <w:i/>
              </w:rPr>
              <w:t>3200</w:t>
            </w:r>
          </w:p>
        </w:tc>
      </w:tr>
      <w:tr w:rsidR="00796A29" w14:paraId="1246944A" w14:textId="77777777" w:rsidTr="00F37E6D">
        <w:tc>
          <w:tcPr>
            <w:tcW w:w="3212" w:type="dxa"/>
          </w:tcPr>
          <w:p w14:paraId="5098D1E5" w14:textId="77777777" w:rsidR="00796A29" w:rsidRDefault="00796A29" w:rsidP="00F37E6D"/>
        </w:tc>
        <w:tc>
          <w:tcPr>
            <w:tcW w:w="3208" w:type="dxa"/>
          </w:tcPr>
          <w:p w14:paraId="11B92239" w14:textId="77777777" w:rsidR="00796A29" w:rsidRDefault="00796A29" w:rsidP="00F37E6D"/>
        </w:tc>
        <w:tc>
          <w:tcPr>
            <w:tcW w:w="3208" w:type="dxa"/>
          </w:tcPr>
          <w:p w14:paraId="0662AAFE" w14:textId="77777777" w:rsidR="00796A29" w:rsidRDefault="00796A29" w:rsidP="00F37E6D"/>
        </w:tc>
      </w:tr>
      <w:tr w:rsidR="00796A29" w14:paraId="099AF609" w14:textId="77777777" w:rsidTr="00F37E6D">
        <w:tc>
          <w:tcPr>
            <w:tcW w:w="3212" w:type="dxa"/>
          </w:tcPr>
          <w:p w14:paraId="38B38F55" w14:textId="77777777" w:rsidR="00796A29" w:rsidRDefault="00796A29" w:rsidP="00F37E6D"/>
        </w:tc>
        <w:tc>
          <w:tcPr>
            <w:tcW w:w="3208" w:type="dxa"/>
          </w:tcPr>
          <w:p w14:paraId="5B8E8F69" w14:textId="77777777" w:rsidR="00796A29" w:rsidRDefault="00796A29" w:rsidP="00F37E6D"/>
        </w:tc>
        <w:tc>
          <w:tcPr>
            <w:tcW w:w="3208" w:type="dxa"/>
          </w:tcPr>
          <w:p w14:paraId="07209FB1" w14:textId="77777777" w:rsidR="00796A29" w:rsidRDefault="00796A29" w:rsidP="00F37E6D"/>
        </w:tc>
      </w:tr>
      <w:tr w:rsidR="00796A29" w14:paraId="236506F5" w14:textId="77777777" w:rsidTr="00F37E6D">
        <w:tc>
          <w:tcPr>
            <w:tcW w:w="3212" w:type="dxa"/>
          </w:tcPr>
          <w:p w14:paraId="18DD7B9B" w14:textId="77777777" w:rsidR="00796A29" w:rsidRDefault="00796A29" w:rsidP="00F37E6D"/>
        </w:tc>
        <w:tc>
          <w:tcPr>
            <w:tcW w:w="3208" w:type="dxa"/>
          </w:tcPr>
          <w:p w14:paraId="03DBB5F7" w14:textId="77777777" w:rsidR="00796A29" w:rsidRDefault="00796A29" w:rsidP="00F37E6D"/>
        </w:tc>
        <w:tc>
          <w:tcPr>
            <w:tcW w:w="3208" w:type="dxa"/>
          </w:tcPr>
          <w:p w14:paraId="1EE0713D" w14:textId="77777777" w:rsidR="00796A29" w:rsidRDefault="00796A29" w:rsidP="00F37E6D"/>
        </w:tc>
      </w:tr>
      <w:tr w:rsidR="00796A29" w14:paraId="2754BBA5" w14:textId="77777777" w:rsidTr="00F37E6D">
        <w:tc>
          <w:tcPr>
            <w:tcW w:w="3212" w:type="dxa"/>
          </w:tcPr>
          <w:p w14:paraId="75C897A7" w14:textId="77777777" w:rsidR="00796A29" w:rsidRDefault="00796A29" w:rsidP="00F37E6D"/>
        </w:tc>
        <w:tc>
          <w:tcPr>
            <w:tcW w:w="3208" w:type="dxa"/>
          </w:tcPr>
          <w:p w14:paraId="2B6ED9C8" w14:textId="77777777" w:rsidR="00796A29" w:rsidRDefault="00796A29" w:rsidP="00F37E6D"/>
        </w:tc>
        <w:tc>
          <w:tcPr>
            <w:tcW w:w="3208" w:type="dxa"/>
          </w:tcPr>
          <w:p w14:paraId="56A587BA" w14:textId="77777777" w:rsidR="00796A29" w:rsidRDefault="00796A29" w:rsidP="00F37E6D"/>
        </w:tc>
      </w:tr>
      <w:tr w:rsidR="00796A29" w14:paraId="69AC7952" w14:textId="77777777" w:rsidTr="00F37E6D">
        <w:tc>
          <w:tcPr>
            <w:tcW w:w="3212" w:type="dxa"/>
          </w:tcPr>
          <w:p w14:paraId="78AF70F2" w14:textId="77777777" w:rsidR="00796A29" w:rsidRPr="005C302F" w:rsidRDefault="00796A29" w:rsidP="00F37E6D">
            <w:pPr>
              <w:rPr>
                <w:b/>
              </w:rPr>
            </w:pPr>
            <w:r w:rsidRPr="005C302F">
              <w:rPr>
                <w:b/>
              </w:rPr>
              <w:t>Sum</w:t>
            </w:r>
          </w:p>
        </w:tc>
        <w:tc>
          <w:tcPr>
            <w:tcW w:w="3208" w:type="dxa"/>
          </w:tcPr>
          <w:p w14:paraId="7D8CE31B" w14:textId="77777777" w:rsidR="00796A29" w:rsidRDefault="00796A29" w:rsidP="00F37E6D"/>
        </w:tc>
        <w:tc>
          <w:tcPr>
            <w:tcW w:w="3208" w:type="dxa"/>
          </w:tcPr>
          <w:p w14:paraId="20F171EE" w14:textId="77777777" w:rsidR="00796A29" w:rsidRDefault="00796A29" w:rsidP="00F37E6D"/>
        </w:tc>
      </w:tr>
    </w:tbl>
    <w:p w14:paraId="18B73208" w14:textId="77777777" w:rsidR="00796A29" w:rsidRDefault="00796A29" w:rsidP="00796A29"/>
    <w:p w14:paraId="47071E52" w14:textId="77777777" w:rsidR="00C31EF7" w:rsidRDefault="00C31EF7"/>
    <w:p w14:paraId="7722F937" w14:textId="77777777" w:rsidR="005D2D22" w:rsidRPr="001D3789" w:rsidRDefault="005D2D22">
      <w:pPr>
        <w:rPr>
          <w:b/>
        </w:rPr>
      </w:pPr>
      <w:r w:rsidRPr="001D3789">
        <w:rPr>
          <w:b/>
        </w:rPr>
        <w:t xml:space="preserve">Hvad forventer Vejle Kommune af regnskabet. </w:t>
      </w:r>
    </w:p>
    <w:p w14:paraId="13BFB37C" w14:textId="77777777" w:rsidR="005D2D22" w:rsidRDefault="005D2D22">
      <w:r>
        <w:t xml:space="preserve">Vi forventer det er </w:t>
      </w:r>
      <w:r w:rsidR="001D3789">
        <w:t>muligt at gennemskue, hvad pengene er brugt til og at der efter ønske fra kommunen/medlemmer kan fremvises kvitteringer for udgifterne.</w:t>
      </w:r>
      <w:r>
        <w:t xml:space="preserve"> Vi forventer at mindst 2 personer har godkendt regnskabet. Vi forventer at det fremlægges offentligt.</w:t>
      </w:r>
    </w:p>
    <w:sectPr w:rsidR="005D2D22" w:rsidSect="001901E3">
      <w:footerReference w:type="default" r:id="rId9"/>
      <w:pgSz w:w="11906" w:h="16838"/>
      <w:pgMar w:top="1701" w:right="1134"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C6AD1E" w14:textId="77777777" w:rsidR="004A74B3" w:rsidRDefault="004A74B3">
      <w:pPr>
        <w:spacing w:after="0" w:line="240" w:lineRule="auto"/>
      </w:pPr>
      <w:r>
        <w:separator/>
      </w:r>
    </w:p>
  </w:endnote>
  <w:endnote w:type="continuationSeparator" w:id="0">
    <w:p w14:paraId="1D1FDB9C" w14:textId="77777777" w:rsidR="004A74B3" w:rsidRDefault="004A7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DD253" w14:textId="77777777" w:rsidR="002A3E2D" w:rsidRDefault="003E431F" w:rsidP="002A3E2D">
    <w:r>
      <w:t xml:space="preserve">Du kan få support på </w:t>
    </w:r>
    <w:hyperlink r:id="rId1" w:history="1">
      <w:r w:rsidRPr="00151635">
        <w:t>www.vejle.dk/lokal</w:t>
      </w:r>
    </w:hyperlink>
    <w:r>
      <w:t xml:space="preserve"> eller ring til Peter 21 29 17 82</w:t>
    </w:r>
  </w:p>
  <w:p w14:paraId="2AEA969E" w14:textId="77777777" w:rsidR="002A3E2D" w:rsidRDefault="004A74B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37B6F5" w14:textId="77777777" w:rsidR="004A74B3" w:rsidRDefault="004A74B3">
      <w:pPr>
        <w:spacing w:after="0" w:line="240" w:lineRule="auto"/>
      </w:pPr>
      <w:r>
        <w:separator/>
      </w:r>
    </w:p>
  </w:footnote>
  <w:footnote w:type="continuationSeparator" w:id="0">
    <w:p w14:paraId="0B11E17D" w14:textId="77777777" w:rsidR="004A74B3" w:rsidRDefault="004A74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03A0F"/>
    <w:multiLevelType w:val="hybridMultilevel"/>
    <w:tmpl w:val="1FBA64A2"/>
    <w:lvl w:ilvl="0" w:tplc="BA4ECF38">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57EE115F"/>
    <w:multiLevelType w:val="hybridMultilevel"/>
    <w:tmpl w:val="228CC1E2"/>
    <w:lvl w:ilvl="0" w:tplc="4270375C">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65FD56B9"/>
    <w:multiLevelType w:val="hybridMultilevel"/>
    <w:tmpl w:val="E794DF38"/>
    <w:lvl w:ilvl="0" w:tplc="77B28098">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B0732B3"/>
    <w:multiLevelType w:val="hybridMultilevel"/>
    <w:tmpl w:val="80DCE162"/>
    <w:lvl w:ilvl="0" w:tplc="DF984522">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712F763A"/>
    <w:multiLevelType w:val="hybridMultilevel"/>
    <w:tmpl w:val="87F41874"/>
    <w:lvl w:ilvl="0" w:tplc="ED125EB4">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A29"/>
    <w:rsid w:val="00024DD2"/>
    <w:rsid w:val="001901E3"/>
    <w:rsid w:val="001D3789"/>
    <w:rsid w:val="00290AEE"/>
    <w:rsid w:val="003E431F"/>
    <w:rsid w:val="004A74B3"/>
    <w:rsid w:val="005D2D22"/>
    <w:rsid w:val="00796A29"/>
    <w:rsid w:val="007C0CE4"/>
    <w:rsid w:val="008C34D5"/>
    <w:rsid w:val="00AD07DA"/>
    <w:rsid w:val="00C31EF7"/>
    <w:rsid w:val="00CA4302"/>
    <w:rsid w:val="00EB3734"/>
    <w:rsid w:val="00ED764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FC4FB"/>
  <w15:chartTrackingRefBased/>
  <w15:docId w15:val="{28AB0A95-26CF-40A1-AF64-CF0C376A2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A29"/>
    <w:pPr>
      <w:spacing w:after="200" w:line="276" w:lineRule="auto"/>
    </w:pPr>
  </w:style>
  <w:style w:type="paragraph" w:styleId="Overskrift1">
    <w:name w:val="heading 1"/>
    <w:basedOn w:val="Normal"/>
    <w:next w:val="Normal"/>
    <w:link w:val="Overskrift1Tegn"/>
    <w:uiPriority w:val="9"/>
    <w:qFormat/>
    <w:rsid w:val="00796A2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Overskrift2">
    <w:name w:val="heading 2"/>
    <w:basedOn w:val="Normal"/>
    <w:next w:val="Normal"/>
    <w:link w:val="Overskrift2Tegn"/>
    <w:uiPriority w:val="9"/>
    <w:unhideWhenUsed/>
    <w:qFormat/>
    <w:rsid w:val="00796A29"/>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96A29"/>
    <w:rPr>
      <w:rFonts w:asciiTheme="majorHAnsi" w:eastAsiaTheme="majorEastAsia" w:hAnsiTheme="majorHAnsi" w:cstheme="majorBidi"/>
      <w:b/>
      <w:bCs/>
      <w:color w:val="2E74B5" w:themeColor="accent1" w:themeShade="BF"/>
      <w:sz w:val="28"/>
      <w:szCs w:val="28"/>
    </w:rPr>
  </w:style>
  <w:style w:type="character" w:customStyle="1" w:styleId="Overskrift2Tegn">
    <w:name w:val="Overskrift 2 Tegn"/>
    <w:basedOn w:val="Standardskrifttypeiafsnit"/>
    <w:link w:val="Overskrift2"/>
    <w:uiPriority w:val="9"/>
    <w:rsid w:val="00796A29"/>
    <w:rPr>
      <w:rFonts w:asciiTheme="majorHAnsi" w:eastAsiaTheme="majorEastAsia" w:hAnsiTheme="majorHAnsi" w:cstheme="majorBidi"/>
      <w:b/>
      <w:bCs/>
      <w:color w:val="5B9BD5" w:themeColor="accent1"/>
      <w:sz w:val="26"/>
      <w:szCs w:val="26"/>
    </w:rPr>
  </w:style>
  <w:style w:type="table" w:styleId="Tabel-Gitter">
    <w:name w:val="Table Grid"/>
    <w:basedOn w:val="Tabel-Normal"/>
    <w:uiPriority w:val="59"/>
    <w:rsid w:val="00796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unhideWhenUsed/>
    <w:rsid w:val="00796A29"/>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796A29"/>
  </w:style>
  <w:style w:type="paragraph" w:styleId="Markeringsbobletekst">
    <w:name w:val="Balloon Text"/>
    <w:basedOn w:val="Normal"/>
    <w:link w:val="MarkeringsbobletekstTegn"/>
    <w:uiPriority w:val="99"/>
    <w:semiHidden/>
    <w:unhideWhenUsed/>
    <w:rsid w:val="00290AEE"/>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290AEE"/>
    <w:rPr>
      <w:rFonts w:ascii="Segoe UI" w:hAnsi="Segoe UI" w:cs="Segoe UI"/>
      <w:sz w:val="18"/>
      <w:szCs w:val="18"/>
    </w:rPr>
  </w:style>
  <w:style w:type="paragraph" w:styleId="Titel">
    <w:name w:val="Title"/>
    <w:basedOn w:val="Normal"/>
    <w:next w:val="Normal"/>
    <w:link w:val="TitelTegn"/>
    <w:uiPriority w:val="10"/>
    <w:qFormat/>
    <w:rsid w:val="00290AE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290AEE"/>
    <w:rPr>
      <w:rFonts w:asciiTheme="majorHAnsi" w:eastAsiaTheme="majorEastAsia" w:hAnsiTheme="majorHAnsi" w:cstheme="majorBidi"/>
      <w:spacing w:val="-10"/>
      <w:kern w:val="28"/>
      <w:sz w:val="56"/>
      <w:szCs w:val="56"/>
    </w:rPr>
  </w:style>
  <w:style w:type="character" w:styleId="Hyperlink">
    <w:name w:val="Hyperlink"/>
    <w:basedOn w:val="Standardskrifttypeiafsnit"/>
    <w:uiPriority w:val="99"/>
    <w:unhideWhenUsed/>
    <w:rsid w:val="00EB3734"/>
    <w:rPr>
      <w:color w:val="0563C1" w:themeColor="hyperlink"/>
      <w:u w:val="single"/>
    </w:rPr>
  </w:style>
  <w:style w:type="character" w:styleId="Ulstomtale">
    <w:name w:val="Unresolved Mention"/>
    <w:basedOn w:val="Standardskrifttypeiafsnit"/>
    <w:uiPriority w:val="99"/>
    <w:semiHidden/>
    <w:unhideWhenUsed/>
    <w:rsid w:val="00EB3734"/>
    <w:rPr>
      <w:color w:val="605E5C"/>
      <w:shd w:val="clear" w:color="auto" w:fill="E1DFDD"/>
    </w:rPr>
  </w:style>
  <w:style w:type="paragraph" w:styleId="Listeafsnit">
    <w:name w:val="List Paragraph"/>
    <w:basedOn w:val="Normal"/>
    <w:uiPriority w:val="34"/>
    <w:qFormat/>
    <w:rsid w:val="008C34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l@lundsgaard-ark.dk" TargetMode="External"/><Relationship Id="rId3" Type="http://schemas.openxmlformats.org/officeDocument/2006/relationships/settings" Target="settings.xml"/><Relationship Id="rId7" Type="http://schemas.openxmlformats.org/officeDocument/2006/relationships/hyperlink" Target="mailto:michael_give@post.tele.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vejle.dk/lokal"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5539</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Vejle Kommune</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Sepstrup  Byudvikling &amp; Arkitektur  Teknik &amp; Miljø  Vejle Kommune</dc:creator>
  <cp:keywords/>
  <dc:description/>
  <cp:lastModifiedBy>Michael Hansen</cp:lastModifiedBy>
  <cp:revision>2</cp:revision>
  <dcterms:created xsi:type="dcterms:W3CDTF">2021-03-07T16:44:00Z</dcterms:created>
  <dcterms:modified xsi:type="dcterms:W3CDTF">2021-03-07T16:44:00Z</dcterms:modified>
</cp:coreProperties>
</file>