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36C3" w14:textId="77777777" w:rsidR="0067283C" w:rsidRDefault="0067283C" w:rsidP="0067283C">
      <w:pPr>
        <w:pStyle w:val="Default"/>
        <w:rPr>
          <w:b/>
          <w:bCs/>
          <w:sz w:val="32"/>
          <w:szCs w:val="32"/>
        </w:rPr>
      </w:pPr>
      <w:r>
        <w:rPr>
          <w:b/>
          <w:bCs/>
          <w:sz w:val="32"/>
          <w:szCs w:val="32"/>
        </w:rPr>
        <w:t xml:space="preserve">Vindmølleprojektet ved Ammitsbøl Skov </w:t>
      </w:r>
    </w:p>
    <w:p w14:paraId="18318393" w14:textId="77777777" w:rsidR="0067283C" w:rsidRDefault="0067283C" w:rsidP="0067283C">
      <w:pPr>
        <w:pStyle w:val="Default"/>
        <w:rPr>
          <w:sz w:val="32"/>
          <w:szCs w:val="32"/>
        </w:rPr>
      </w:pPr>
    </w:p>
    <w:p w14:paraId="3E9162BD" w14:textId="77777777" w:rsidR="0067283C" w:rsidRDefault="0067283C" w:rsidP="0067283C">
      <w:pPr>
        <w:pStyle w:val="Default"/>
        <w:rPr>
          <w:sz w:val="19"/>
          <w:szCs w:val="19"/>
        </w:rPr>
      </w:pPr>
      <w:r>
        <w:rPr>
          <w:sz w:val="19"/>
          <w:szCs w:val="19"/>
        </w:rPr>
        <w:t xml:space="preserve">Naturgruppens møde med centrale politikere fra Vejle Kommune </w:t>
      </w:r>
    </w:p>
    <w:p w14:paraId="6A85B94F" w14:textId="77777777" w:rsidR="0067283C" w:rsidRDefault="0067283C" w:rsidP="0067283C">
      <w:pPr>
        <w:pStyle w:val="Default"/>
        <w:rPr>
          <w:sz w:val="19"/>
          <w:szCs w:val="19"/>
        </w:rPr>
      </w:pPr>
      <w:r>
        <w:rPr>
          <w:b/>
          <w:bCs/>
          <w:sz w:val="19"/>
          <w:szCs w:val="19"/>
        </w:rPr>
        <w:t xml:space="preserve">Sted: </w:t>
      </w:r>
      <w:r>
        <w:rPr>
          <w:sz w:val="19"/>
          <w:szCs w:val="19"/>
        </w:rPr>
        <w:t xml:space="preserve">Café Ågården, Ågården Plejecenter, Majsvænger74 </w:t>
      </w:r>
    </w:p>
    <w:p w14:paraId="272304EF" w14:textId="77777777" w:rsidR="0067283C" w:rsidRDefault="0067283C" w:rsidP="0067283C">
      <w:pPr>
        <w:pStyle w:val="Default"/>
        <w:rPr>
          <w:sz w:val="19"/>
          <w:szCs w:val="19"/>
        </w:rPr>
      </w:pPr>
      <w:r>
        <w:rPr>
          <w:b/>
          <w:bCs/>
          <w:sz w:val="19"/>
          <w:szCs w:val="19"/>
        </w:rPr>
        <w:t xml:space="preserve">Tid: Tirsdag den 7. marts kl. 19.00 </w:t>
      </w:r>
    </w:p>
    <w:p w14:paraId="05811A9F" w14:textId="77777777" w:rsidR="0067283C" w:rsidRDefault="0067283C" w:rsidP="0067283C">
      <w:pPr>
        <w:pStyle w:val="Default"/>
        <w:rPr>
          <w:sz w:val="19"/>
          <w:szCs w:val="19"/>
        </w:rPr>
      </w:pPr>
      <w:r>
        <w:rPr>
          <w:b/>
          <w:bCs/>
          <w:sz w:val="19"/>
          <w:szCs w:val="19"/>
        </w:rPr>
        <w:t xml:space="preserve">Deltagere: </w:t>
      </w:r>
      <w:r>
        <w:rPr>
          <w:sz w:val="19"/>
          <w:szCs w:val="19"/>
        </w:rPr>
        <w:t xml:space="preserve">Gerda H Jørgensen, form. f. Tekniske Udvalg, Vejle Kommune </w:t>
      </w:r>
    </w:p>
    <w:p w14:paraId="44E6F86A" w14:textId="77777777" w:rsidR="0067283C" w:rsidRDefault="0067283C" w:rsidP="0067283C">
      <w:pPr>
        <w:pStyle w:val="Default"/>
        <w:rPr>
          <w:sz w:val="19"/>
          <w:szCs w:val="19"/>
        </w:rPr>
      </w:pPr>
      <w:r>
        <w:rPr>
          <w:sz w:val="19"/>
          <w:szCs w:val="19"/>
        </w:rPr>
        <w:t xml:space="preserve">Søren Peschardt, form. f. Natur-, miljø- og klimaudvalget, Vejle Kommune </w:t>
      </w:r>
    </w:p>
    <w:p w14:paraId="6BD4CC41" w14:textId="77777777" w:rsidR="0067283C" w:rsidRDefault="0067283C" w:rsidP="0067283C">
      <w:pPr>
        <w:pStyle w:val="Default"/>
        <w:rPr>
          <w:sz w:val="19"/>
          <w:szCs w:val="19"/>
        </w:rPr>
      </w:pPr>
      <w:r>
        <w:rPr>
          <w:b/>
          <w:bCs/>
          <w:sz w:val="19"/>
          <w:szCs w:val="19"/>
        </w:rPr>
        <w:t xml:space="preserve">Naturgruppen: </w:t>
      </w:r>
    </w:p>
    <w:p w14:paraId="5DACB9F8" w14:textId="77777777" w:rsidR="0067283C" w:rsidRDefault="0067283C" w:rsidP="0067283C">
      <w:pPr>
        <w:pStyle w:val="Default"/>
        <w:rPr>
          <w:sz w:val="19"/>
          <w:szCs w:val="19"/>
        </w:rPr>
      </w:pPr>
      <w:r>
        <w:rPr>
          <w:sz w:val="19"/>
          <w:szCs w:val="19"/>
        </w:rPr>
        <w:t xml:space="preserve">Per Granild-Jensen og Trine Granild-Jensen, Ammitsbøl </w:t>
      </w:r>
    </w:p>
    <w:p w14:paraId="46674FB6" w14:textId="77777777" w:rsidR="0067283C" w:rsidRDefault="0067283C" w:rsidP="0067283C">
      <w:pPr>
        <w:pStyle w:val="Default"/>
        <w:rPr>
          <w:sz w:val="19"/>
          <w:szCs w:val="19"/>
        </w:rPr>
      </w:pPr>
      <w:r>
        <w:rPr>
          <w:sz w:val="19"/>
          <w:szCs w:val="19"/>
        </w:rPr>
        <w:t xml:space="preserve">Christian Lygum Christensen, Hesselballe </w:t>
      </w:r>
    </w:p>
    <w:p w14:paraId="0469D32F" w14:textId="77777777" w:rsidR="0067283C" w:rsidRDefault="0067283C" w:rsidP="0067283C">
      <w:pPr>
        <w:pStyle w:val="Default"/>
        <w:rPr>
          <w:sz w:val="19"/>
          <w:szCs w:val="19"/>
        </w:rPr>
      </w:pPr>
      <w:r>
        <w:rPr>
          <w:sz w:val="19"/>
          <w:szCs w:val="19"/>
        </w:rPr>
        <w:t xml:space="preserve">Susie Mielby, Anders Bækgaard, Katja Udsen, Jesper Lund, Søren Højer Thomsen, Ø.Starup </w:t>
      </w:r>
    </w:p>
    <w:p w14:paraId="6AD77249" w14:textId="77777777" w:rsidR="0067283C" w:rsidRDefault="0067283C" w:rsidP="0067283C">
      <w:pPr>
        <w:pStyle w:val="Default"/>
        <w:rPr>
          <w:sz w:val="19"/>
          <w:szCs w:val="19"/>
        </w:rPr>
      </w:pPr>
      <w:r>
        <w:rPr>
          <w:b/>
          <w:bCs/>
          <w:sz w:val="19"/>
          <w:szCs w:val="19"/>
        </w:rPr>
        <w:t xml:space="preserve">Særligt inviterede: </w:t>
      </w:r>
    </w:p>
    <w:p w14:paraId="66484DE8" w14:textId="77777777" w:rsidR="0067283C" w:rsidRDefault="0067283C" w:rsidP="0067283C">
      <w:pPr>
        <w:pStyle w:val="Default"/>
        <w:rPr>
          <w:sz w:val="19"/>
          <w:szCs w:val="19"/>
        </w:rPr>
      </w:pPr>
      <w:r>
        <w:rPr>
          <w:sz w:val="19"/>
          <w:szCs w:val="19"/>
        </w:rPr>
        <w:t xml:space="preserve">Christian Rasmussen, Ågård </w:t>
      </w:r>
    </w:p>
    <w:p w14:paraId="7EE1B2FD" w14:textId="77777777" w:rsidR="0067283C" w:rsidRDefault="0067283C" w:rsidP="0067283C">
      <w:pPr>
        <w:pStyle w:val="Default"/>
        <w:rPr>
          <w:sz w:val="19"/>
          <w:szCs w:val="19"/>
        </w:rPr>
      </w:pPr>
      <w:r>
        <w:rPr>
          <w:sz w:val="19"/>
          <w:szCs w:val="19"/>
        </w:rPr>
        <w:t xml:space="preserve">Louise Mosbæk, Ø. Starup </w:t>
      </w:r>
    </w:p>
    <w:p w14:paraId="339CA1D3" w14:textId="77777777" w:rsidR="0067283C" w:rsidRDefault="0067283C" w:rsidP="0067283C">
      <w:pPr>
        <w:pStyle w:val="Default"/>
        <w:rPr>
          <w:sz w:val="19"/>
          <w:szCs w:val="19"/>
        </w:rPr>
      </w:pPr>
      <w:r>
        <w:rPr>
          <w:sz w:val="19"/>
          <w:szCs w:val="19"/>
        </w:rPr>
        <w:t xml:space="preserve">Dennis Helbo Jensen, Ø.Starup </w:t>
      </w:r>
    </w:p>
    <w:p w14:paraId="1AF8F6B1" w14:textId="77777777" w:rsidR="0067283C" w:rsidRDefault="0067283C" w:rsidP="0067283C">
      <w:pPr>
        <w:pStyle w:val="Default"/>
        <w:rPr>
          <w:sz w:val="19"/>
          <w:szCs w:val="19"/>
        </w:rPr>
      </w:pPr>
      <w:r>
        <w:rPr>
          <w:b/>
          <w:bCs/>
          <w:sz w:val="19"/>
          <w:szCs w:val="19"/>
        </w:rPr>
        <w:t xml:space="preserve">Afbud: </w:t>
      </w:r>
      <w:r>
        <w:rPr>
          <w:sz w:val="19"/>
          <w:szCs w:val="19"/>
        </w:rPr>
        <w:t xml:space="preserve">Sussie Hjorhøy, Johan Meyer, Bjarke Pagh, </w:t>
      </w:r>
    </w:p>
    <w:p w14:paraId="5C1CB260" w14:textId="77777777" w:rsidR="0067283C" w:rsidRDefault="0067283C" w:rsidP="0067283C">
      <w:pPr>
        <w:pStyle w:val="Default"/>
        <w:rPr>
          <w:sz w:val="19"/>
          <w:szCs w:val="19"/>
        </w:rPr>
      </w:pPr>
    </w:p>
    <w:p w14:paraId="53F3F10E" w14:textId="77777777" w:rsidR="0067283C" w:rsidRDefault="0067283C" w:rsidP="0067283C">
      <w:pPr>
        <w:pStyle w:val="Default"/>
        <w:rPr>
          <w:sz w:val="19"/>
          <w:szCs w:val="19"/>
        </w:rPr>
      </w:pPr>
      <w:r>
        <w:rPr>
          <w:b/>
          <w:bCs/>
          <w:sz w:val="19"/>
          <w:szCs w:val="19"/>
        </w:rPr>
        <w:t xml:space="preserve">Dagsorden </w:t>
      </w:r>
    </w:p>
    <w:p w14:paraId="50737A4E" w14:textId="77777777" w:rsidR="0067283C" w:rsidRDefault="0067283C" w:rsidP="0067283C">
      <w:pPr>
        <w:pStyle w:val="Default"/>
        <w:spacing w:after="246"/>
        <w:rPr>
          <w:sz w:val="19"/>
          <w:szCs w:val="19"/>
        </w:rPr>
      </w:pPr>
      <w:r>
        <w:rPr>
          <w:sz w:val="19"/>
          <w:szCs w:val="19"/>
        </w:rPr>
        <w:t xml:space="preserve">1. Velkomst, præsentationsrunde, indledning om Vindmølleprojektet og dagsorden </w:t>
      </w:r>
    </w:p>
    <w:p w14:paraId="7927E277" w14:textId="77777777" w:rsidR="0067283C" w:rsidRDefault="0067283C" w:rsidP="0067283C">
      <w:pPr>
        <w:pStyle w:val="Default"/>
        <w:spacing w:after="246"/>
        <w:rPr>
          <w:sz w:val="19"/>
          <w:szCs w:val="19"/>
        </w:rPr>
      </w:pPr>
      <w:r>
        <w:rPr>
          <w:sz w:val="19"/>
          <w:szCs w:val="19"/>
        </w:rPr>
        <w:t xml:space="preserve">2. Naturgruppen fremlægger sin dokumentation, argumenter og synspunkter, v/Trine </w:t>
      </w:r>
    </w:p>
    <w:p w14:paraId="0A27F129" w14:textId="77777777" w:rsidR="0067283C" w:rsidRDefault="0067283C" w:rsidP="0067283C">
      <w:pPr>
        <w:pStyle w:val="Default"/>
        <w:spacing w:after="246"/>
        <w:rPr>
          <w:sz w:val="19"/>
          <w:szCs w:val="19"/>
        </w:rPr>
      </w:pPr>
      <w:r>
        <w:rPr>
          <w:sz w:val="19"/>
          <w:szCs w:val="19"/>
        </w:rPr>
        <w:t xml:space="preserve">3. Drøftelse af projektet – herunder Gerda og Sørens synspunkter i sagen og tillige drøfte såvel de overordnede som de mere lokale aspekter i sagen </w:t>
      </w:r>
    </w:p>
    <w:p w14:paraId="395B642C" w14:textId="77777777" w:rsidR="0067283C" w:rsidRDefault="0067283C" w:rsidP="0067283C">
      <w:pPr>
        <w:pStyle w:val="Default"/>
        <w:spacing w:after="246"/>
        <w:rPr>
          <w:sz w:val="19"/>
          <w:szCs w:val="19"/>
        </w:rPr>
      </w:pPr>
      <w:r>
        <w:rPr>
          <w:sz w:val="19"/>
          <w:szCs w:val="19"/>
        </w:rPr>
        <w:t xml:space="preserve">4. Specifikke spørgsmål til Gerda og Søren </w:t>
      </w:r>
    </w:p>
    <w:p w14:paraId="021EC142" w14:textId="77777777" w:rsidR="0067283C" w:rsidRDefault="0067283C" w:rsidP="0067283C">
      <w:pPr>
        <w:pStyle w:val="Default"/>
        <w:spacing w:after="246"/>
        <w:rPr>
          <w:sz w:val="19"/>
          <w:szCs w:val="19"/>
        </w:rPr>
      </w:pPr>
      <w:r>
        <w:rPr>
          <w:sz w:val="19"/>
          <w:szCs w:val="19"/>
        </w:rPr>
        <w:t xml:space="preserve">5. Overrækkelse af underskriftsliste </w:t>
      </w:r>
    </w:p>
    <w:p w14:paraId="70E8A936" w14:textId="77777777" w:rsidR="0067283C" w:rsidRDefault="0067283C" w:rsidP="0067283C">
      <w:pPr>
        <w:pStyle w:val="Default"/>
        <w:spacing w:after="246"/>
        <w:rPr>
          <w:sz w:val="19"/>
          <w:szCs w:val="19"/>
        </w:rPr>
      </w:pPr>
      <w:r>
        <w:rPr>
          <w:sz w:val="19"/>
          <w:szCs w:val="19"/>
        </w:rPr>
        <w:t xml:space="preserve">6. Den videre proces i og sammen med Vejle Kommune </w:t>
      </w:r>
    </w:p>
    <w:p w14:paraId="28B06B37" w14:textId="77777777" w:rsidR="0067283C" w:rsidRDefault="0067283C" w:rsidP="0067283C">
      <w:pPr>
        <w:pStyle w:val="Default"/>
        <w:rPr>
          <w:sz w:val="19"/>
          <w:szCs w:val="19"/>
        </w:rPr>
      </w:pPr>
      <w:r>
        <w:rPr>
          <w:sz w:val="19"/>
          <w:szCs w:val="19"/>
        </w:rPr>
        <w:t xml:space="preserve">7. Afslutning </w:t>
      </w:r>
    </w:p>
    <w:p w14:paraId="130DEB6F" w14:textId="77777777" w:rsidR="0067283C" w:rsidRDefault="0067283C" w:rsidP="0067283C">
      <w:pPr>
        <w:pStyle w:val="Default"/>
        <w:rPr>
          <w:sz w:val="19"/>
          <w:szCs w:val="19"/>
        </w:rPr>
      </w:pPr>
    </w:p>
    <w:p w14:paraId="180DBB9F" w14:textId="77777777" w:rsidR="0067283C" w:rsidRDefault="0067283C" w:rsidP="0067283C">
      <w:pPr>
        <w:pStyle w:val="Default"/>
        <w:rPr>
          <w:sz w:val="19"/>
          <w:szCs w:val="19"/>
        </w:rPr>
      </w:pPr>
      <w:r>
        <w:rPr>
          <w:sz w:val="19"/>
          <w:szCs w:val="19"/>
        </w:rPr>
        <w:t xml:space="preserve">På Naturgruppens vegne </w:t>
      </w:r>
    </w:p>
    <w:p w14:paraId="61E38260" w14:textId="77777777" w:rsidR="0067283C" w:rsidRDefault="0067283C" w:rsidP="0067283C">
      <w:pPr>
        <w:rPr>
          <w:sz w:val="19"/>
          <w:szCs w:val="19"/>
        </w:rPr>
      </w:pPr>
      <w:r>
        <w:rPr>
          <w:sz w:val="19"/>
          <w:szCs w:val="19"/>
        </w:rPr>
        <w:t>Anders Bækgaard</w:t>
      </w:r>
    </w:p>
    <w:p w14:paraId="700D7EE1" w14:textId="77777777" w:rsidR="0067283C" w:rsidRDefault="0067283C" w:rsidP="0067283C">
      <w:pPr>
        <w:rPr>
          <w:sz w:val="19"/>
          <w:szCs w:val="19"/>
        </w:rPr>
      </w:pPr>
    </w:p>
    <w:p w14:paraId="50C96E0E" w14:textId="77777777" w:rsidR="0067283C" w:rsidRDefault="0067283C" w:rsidP="0067283C">
      <w:pPr>
        <w:rPr>
          <w:b/>
          <w:bCs/>
          <w:sz w:val="32"/>
          <w:szCs w:val="32"/>
        </w:rPr>
      </w:pPr>
      <w:r w:rsidRPr="008B7048">
        <w:rPr>
          <w:b/>
          <w:bCs/>
          <w:sz w:val="32"/>
          <w:szCs w:val="32"/>
        </w:rPr>
        <w:t>Referat</w:t>
      </w:r>
    </w:p>
    <w:p w14:paraId="5A8FF3B7" w14:textId="77777777" w:rsidR="0067283C" w:rsidRDefault="0067283C" w:rsidP="0067283C">
      <w:pPr>
        <w:pStyle w:val="ListParagraph"/>
        <w:numPr>
          <w:ilvl w:val="0"/>
          <w:numId w:val="1"/>
        </w:numPr>
      </w:pPr>
      <w:r>
        <w:t>Yderligere afbud Christian Lygum Christensen</w:t>
      </w:r>
    </w:p>
    <w:p w14:paraId="5F858B25" w14:textId="77777777" w:rsidR="0067283C" w:rsidRDefault="0067283C" w:rsidP="0067283C">
      <w:pPr>
        <w:pStyle w:val="ListParagraph"/>
        <w:numPr>
          <w:ilvl w:val="0"/>
          <w:numId w:val="1"/>
        </w:numPr>
      </w:pPr>
      <w:r>
        <w:t>Trines fremlæggelse blev vel modtaget – også af de to politikere</w:t>
      </w:r>
    </w:p>
    <w:p w14:paraId="2137F837" w14:textId="77777777" w:rsidR="0067283C" w:rsidRDefault="0067283C" w:rsidP="0067283C">
      <w:pPr>
        <w:pStyle w:val="ListParagraph"/>
        <w:numPr>
          <w:ilvl w:val="0"/>
          <w:numId w:val="1"/>
        </w:numPr>
      </w:pPr>
      <w:r>
        <w:t>Først blev det slået fast, at Eurowind endnu ikke har indleveret et projekt. Politikerne hæftede sig ved citaterne fra Kommuneplanen og slog fast at der blot skal et flertal i byrådet til for at ændre planen, selvom planen meget bastant fastslår, at Byrådet har pligt til at arbejde for Kommuneplanens gennemførelse (støjfølsomt fritidsområde etc).</w:t>
      </w:r>
    </w:p>
    <w:p w14:paraId="7B3A0D6D" w14:textId="77777777" w:rsidR="0067283C" w:rsidRDefault="0067283C" w:rsidP="0067283C">
      <w:pPr>
        <w:pStyle w:val="ListParagraph"/>
      </w:pPr>
      <w:r>
        <w:t>Søren P. mente, at der ikke er modstrid mellem vindmøller og natur. Trines fremlæggelse havde dog lige vist eksempler på vindmøller – natur konflikter. Iøvrigt så han hellere vindmøller end solceller. Politikerne nævnte, at 9 VE projekter er på vej, bl.a. ved motorvej og i industrikvarter. Gerda satte spørgsmålstegn ved oplysningen om at 90% af Vejles 2030 mål for grøn el er opnået, men har efterfølgende bekræftet, at tallene er korrekte nok, blot brugt med Naturgruppens synsvinkel.</w:t>
      </w:r>
    </w:p>
    <w:p w14:paraId="7D21F851" w14:textId="77777777" w:rsidR="0067283C" w:rsidRDefault="0067283C" w:rsidP="0067283C">
      <w:pPr>
        <w:pStyle w:val="ListParagraph"/>
        <w:numPr>
          <w:ilvl w:val="0"/>
          <w:numId w:val="1"/>
        </w:numPr>
      </w:pPr>
      <w:r>
        <w:lastRenderedPageBreak/>
        <w:t>Der udspandt sig lidt debat om nytilflytteres tiltro til en kommuneplan. Endvidere om en meget rodet proces, hvor Kommunen er gået ind med information og dialogmøder, selvom der ingen projektansøgning er. Det blev kritiseret, at der overhovedet i dialogregi diskuteres yderligere kompensationer, når det drejer sig om ja/nej til møller på det pågældende område tæt på værdifuld natur etc. Der var fuld enighed om, at VE ordningerne og især den af Eurowind tilbudte yderligere kompensation, vil skabe konflikt mellem Øster Starups beboere og beboere længere væk fra møllerne i Gravens og Ågård. Det blev endvidere påpeget, at naboskove taber ret meget værdi som lystskov, hvilket ikke erstattes. Der var ikke megen lydhørhed for den problematik hos politikerne.</w:t>
      </w:r>
    </w:p>
    <w:p w14:paraId="1B404705" w14:textId="77777777" w:rsidR="0067283C" w:rsidRDefault="0067283C" w:rsidP="0067283C">
      <w:pPr>
        <w:pStyle w:val="ListParagraph"/>
        <w:numPr>
          <w:ilvl w:val="0"/>
          <w:numId w:val="1"/>
        </w:numPr>
      </w:pPr>
      <w:r>
        <w:t>Over 230 underskrifter blev afleveret til de to politikere. Bemærkelseværdigt at i det gl. Øster Starup har 80% underskrevet modstand mod opstilling af møllerne.</w:t>
      </w:r>
    </w:p>
    <w:p w14:paraId="0BF14D95" w14:textId="77777777" w:rsidR="0067283C" w:rsidRDefault="0067283C" w:rsidP="0067283C">
      <w:pPr>
        <w:pStyle w:val="ListParagraph"/>
        <w:numPr>
          <w:ilvl w:val="0"/>
          <w:numId w:val="1"/>
        </w:numPr>
      </w:pPr>
      <w:r>
        <w:t>Eurowinds projekt skulle komme her i marts måned. Politikerne stiller sig gerne til rådighed igen.</w:t>
      </w:r>
    </w:p>
    <w:p w14:paraId="4339FA89" w14:textId="77777777" w:rsidR="0067283C" w:rsidRDefault="0067283C" w:rsidP="0067283C">
      <w:pPr>
        <w:pStyle w:val="ListParagraph"/>
      </w:pPr>
    </w:p>
    <w:p w14:paraId="224D3675" w14:textId="77777777" w:rsidR="0067283C" w:rsidRDefault="0067283C" w:rsidP="0067283C">
      <w:pPr>
        <w:pStyle w:val="ListParagraph"/>
      </w:pPr>
      <w:r>
        <w:t>Ref. Per Granild-Jensen</w:t>
      </w:r>
    </w:p>
    <w:p w14:paraId="072EF46F" w14:textId="77777777" w:rsidR="0067283C" w:rsidRDefault="0067283C" w:rsidP="0067283C">
      <w:pPr>
        <w:pStyle w:val="ListParagraph"/>
      </w:pPr>
    </w:p>
    <w:p w14:paraId="2F63F634" w14:textId="77777777" w:rsidR="0067283C" w:rsidRDefault="0067283C" w:rsidP="0067283C">
      <w:pPr>
        <w:pStyle w:val="ListParagraph"/>
      </w:pPr>
    </w:p>
    <w:p w14:paraId="4149038E" w14:textId="77777777" w:rsidR="001560B2" w:rsidRDefault="001560B2"/>
    <w:sectPr w:rsidR="001560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C0900"/>
    <w:multiLevelType w:val="hybridMultilevel"/>
    <w:tmpl w:val="4C7EF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8629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3C"/>
    <w:rsid w:val="001560B2"/>
    <w:rsid w:val="006728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73D4"/>
  <w15:chartTrackingRefBased/>
  <w15:docId w15:val="{F8136D42-658B-433C-8FD0-C24A542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3C"/>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672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2762</Characters>
  <Application>Microsoft Office Word</Application>
  <DocSecurity>0</DocSecurity>
  <Lines>23</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Granild-Jensen</dc:creator>
  <cp:keywords/>
  <dc:description/>
  <cp:lastModifiedBy>Per Granild-Jensen</cp:lastModifiedBy>
  <cp:revision>1</cp:revision>
  <dcterms:created xsi:type="dcterms:W3CDTF">2023-03-13T22:46:00Z</dcterms:created>
  <dcterms:modified xsi:type="dcterms:W3CDTF">2023-03-13T22:46:00Z</dcterms:modified>
</cp:coreProperties>
</file>